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1D" w:rsidRPr="00876972" w:rsidRDefault="00AA6E1D" w:rsidP="00876972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P0"/>
      <w:bookmarkEnd w:id="0"/>
      <w:proofErr w:type="gramStart"/>
      <w:r w:rsidRPr="00876972">
        <w:rPr>
          <w:b/>
          <w:sz w:val="28"/>
          <w:szCs w:val="28"/>
        </w:rPr>
        <w:t>Правовое регулирование работы по исполнению судебных актов по обращению взыскания на средства бюджета</w:t>
      </w:r>
      <w:r w:rsidR="00985413">
        <w:rPr>
          <w:b/>
          <w:sz w:val="28"/>
          <w:szCs w:val="28"/>
        </w:rPr>
        <w:t xml:space="preserve"> города Нижнего Новгорода в отношении муниципального образования «город Нижний Новгород», администрации города Нижнего Новгорода, Комитета по управлению городским имуществом и земельными ресурсами, муниципальных казенных учреждений,</w:t>
      </w:r>
      <w:r w:rsidRPr="00876972">
        <w:rPr>
          <w:b/>
          <w:sz w:val="28"/>
          <w:szCs w:val="28"/>
        </w:rPr>
        <w:t xml:space="preserve"> а также на средства бюджетных и автономных учреждений, осуществляется на основании следующих нормативно-правовых актов:</w:t>
      </w:r>
      <w:proofErr w:type="gramEnd"/>
    </w:p>
    <w:p w:rsidR="00AA6E1D" w:rsidRDefault="00AA6E1D" w:rsidP="00876972">
      <w:pPr>
        <w:spacing w:line="360" w:lineRule="auto"/>
        <w:ind w:firstLine="708"/>
        <w:jc w:val="both"/>
        <w:rPr>
          <w:sz w:val="28"/>
          <w:szCs w:val="28"/>
        </w:rPr>
      </w:pPr>
      <w:r w:rsidRPr="00876972">
        <w:rPr>
          <w:sz w:val="28"/>
          <w:szCs w:val="28"/>
        </w:rPr>
        <w:t>Бюджетный кодекс РФ Глава 24.1</w:t>
      </w:r>
      <w:r w:rsidRPr="00876972">
        <w:rPr>
          <w:i/>
          <w:sz w:val="28"/>
          <w:szCs w:val="28"/>
        </w:rPr>
        <w:t xml:space="preserve"> </w:t>
      </w:r>
      <w:r w:rsidRPr="00876972">
        <w:rPr>
          <w:sz w:val="28"/>
          <w:szCs w:val="28"/>
        </w:rPr>
        <w:t>(исполнение судебных актов по обращению взыскания на средства бюджета)</w:t>
      </w:r>
      <w:r w:rsidR="00876972">
        <w:rPr>
          <w:sz w:val="28"/>
          <w:szCs w:val="28"/>
        </w:rPr>
        <w:t>;</w:t>
      </w:r>
    </w:p>
    <w:p w:rsidR="00876972" w:rsidRPr="00876972" w:rsidRDefault="00876972" w:rsidP="00876972">
      <w:pPr>
        <w:spacing w:line="360" w:lineRule="auto"/>
        <w:ind w:firstLine="708"/>
        <w:jc w:val="both"/>
        <w:rPr>
          <w:sz w:val="28"/>
          <w:szCs w:val="28"/>
        </w:rPr>
      </w:pPr>
      <w:r w:rsidRPr="00876972">
        <w:rPr>
          <w:sz w:val="28"/>
          <w:szCs w:val="28"/>
        </w:rPr>
        <w:t>ФЗ</w:t>
      </w:r>
      <w:r>
        <w:rPr>
          <w:sz w:val="28"/>
          <w:szCs w:val="28"/>
        </w:rPr>
        <w:t xml:space="preserve"> от 08.05.2010 </w:t>
      </w:r>
      <w:r w:rsidRPr="00876972">
        <w:rPr>
          <w:sz w:val="28"/>
          <w:szCs w:val="28"/>
        </w:rPr>
        <w:t xml:space="preserve">г.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>
        <w:rPr>
          <w:sz w:val="28"/>
          <w:szCs w:val="28"/>
        </w:rPr>
        <w:t>(</w:t>
      </w:r>
      <w:proofErr w:type="spellStart"/>
      <w:r w:rsidRPr="00876972">
        <w:rPr>
          <w:sz w:val="28"/>
          <w:szCs w:val="28"/>
        </w:rPr>
        <w:t>подп</w:t>
      </w:r>
      <w:proofErr w:type="spellEnd"/>
      <w:r w:rsidRPr="00876972">
        <w:rPr>
          <w:sz w:val="28"/>
          <w:szCs w:val="28"/>
        </w:rPr>
        <w:t>. 7 п. 20 ст. 30</w:t>
      </w:r>
      <w:r>
        <w:rPr>
          <w:sz w:val="28"/>
          <w:szCs w:val="28"/>
        </w:rPr>
        <w:t>).</w:t>
      </w:r>
    </w:p>
    <w:p w:rsidR="00AA6E1D" w:rsidRDefault="00AA6E1D" w:rsidP="0087697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</w:t>
      </w:r>
      <w:r w:rsidR="00876972">
        <w:rPr>
          <w:b/>
          <w:sz w:val="28"/>
          <w:szCs w:val="28"/>
        </w:rPr>
        <w:t>твии со статьей</w:t>
      </w:r>
      <w:r w:rsidR="006B2533">
        <w:rPr>
          <w:b/>
          <w:sz w:val="28"/>
          <w:szCs w:val="28"/>
        </w:rPr>
        <w:t xml:space="preserve"> 24</w:t>
      </w:r>
      <w:r w:rsidR="00876972">
        <w:rPr>
          <w:b/>
          <w:sz w:val="28"/>
          <w:szCs w:val="28"/>
        </w:rPr>
        <w:t>2</w:t>
      </w:r>
      <w:r w:rsidR="006B2533">
        <w:rPr>
          <w:b/>
          <w:sz w:val="28"/>
          <w:szCs w:val="28"/>
        </w:rPr>
        <w:t>.1 Бюджетного кодекса РФ в департамент финансов администрации города Нижнего Новгорода следует представлять следующие документы:</w:t>
      </w:r>
    </w:p>
    <w:p w:rsidR="00876972" w:rsidRPr="00876972" w:rsidRDefault="00DB493F" w:rsidP="00876972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="00876972" w:rsidRPr="00876972">
        <w:rPr>
          <w:sz w:val="28"/>
          <w:szCs w:val="28"/>
          <w:u w:val="single"/>
        </w:rPr>
        <w:t>аявление взыскателя</w:t>
      </w:r>
      <w:r w:rsidR="00876972" w:rsidRPr="006B2533">
        <w:rPr>
          <w:sz w:val="28"/>
          <w:szCs w:val="28"/>
        </w:rPr>
        <w:t xml:space="preserve"> с указанием </w:t>
      </w:r>
      <w:hyperlink r:id="rId6" w:history="1">
        <w:r w:rsidR="00876972" w:rsidRPr="00876972">
          <w:rPr>
            <w:b/>
            <w:sz w:val="28"/>
            <w:szCs w:val="28"/>
            <w:u w:val="single"/>
          </w:rPr>
          <w:t>реквизитов</w:t>
        </w:r>
      </w:hyperlink>
      <w:r w:rsidR="00876972" w:rsidRPr="00876972">
        <w:rPr>
          <w:b/>
          <w:sz w:val="28"/>
          <w:szCs w:val="28"/>
          <w:u w:val="single"/>
        </w:rPr>
        <w:t xml:space="preserve"> банковского счета взыскателя</w:t>
      </w:r>
      <w:r w:rsidR="00876972" w:rsidRPr="006B2533">
        <w:rPr>
          <w:sz w:val="28"/>
          <w:szCs w:val="28"/>
        </w:rPr>
        <w:t>, на который должны быть перечислены средства, подлежащие взысканию</w:t>
      </w:r>
      <w:r w:rsidR="00876972">
        <w:rPr>
          <w:sz w:val="28"/>
          <w:szCs w:val="28"/>
        </w:rPr>
        <w:t xml:space="preserve">. </w:t>
      </w:r>
      <w:r w:rsidR="00876972" w:rsidRPr="00E00A3F">
        <w:rPr>
          <w:sz w:val="28"/>
          <w:szCs w:val="28"/>
        </w:rPr>
        <w:t xml:space="preserve">При подписании заявления </w:t>
      </w:r>
      <w:r w:rsidR="00876972" w:rsidRPr="00876972">
        <w:rPr>
          <w:sz w:val="28"/>
          <w:szCs w:val="28"/>
        </w:rPr>
        <w:t>представителем взыскателя</w:t>
      </w:r>
      <w:r w:rsidR="00876972" w:rsidRPr="00876972">
        <w:rPr>
          <w:b/>
          <w:sz w:val="28"/>
          <w:szCs w:val="28"/>
        </w:rPr>
        <w:t xml:space="preserve"> </w:t>
      </w:r>
      <w:r w:rsidR="00876972" w:rsidRPr="00876972">
        <w:rPr>
          <w:sz w:val="28"/>
          <w:szCs w:val="28"/>
        </w:rPr>
        <w:t>к</w:t>
      </w:r>
      <w:r w:rsidR="00876972" w:rsidRPr="00E00A3F">
        <w:rPr>
          <w:sz w:val="28"/>
          <w:szCs w:val="28"/>
        </w:rPr>
        <w:t xml:space="preserve"> нему прилагается </w:t>
      </w:r>
      <w:r w:rsidR="00876972" w:rsidRPr="00876972">
        <w:rPr>
          <w:sz w:val="28"/>
          <w:szCs w:val="28"/>
        </w:rPr>
        <w:t>доверенность или нотариально заверенная копия доверенности</w:t>
      </w:r>
      <w:r w:rsidR="00876972" w:rsidRPr="00E00A3F">
        <w:rPr>
          <w:sz w:val="28"/>
          <w:szCs w:val="28"/>
        </w:rPr>
        <w:t xml:space="preserve"> или иной документ, удостове</w:t>
      </w:r>
      <w:r w:rsidR="00CC2073">
        <w:rPr>
          <w:sz w:val="28"/>
          <w:szCs w:val="28"/>
        </w:rPr>
        <w:t>ряющий полномочия представителя.</w:t>
      </w:r>
      <w:r w:rsidR="00876972">
        <w:rPr>
          <w:sz w:val="28"/>
          <w:szCs w:val="28"/>
        </w:rPr>
        <w:t xml:space="preserve"> </w:t>
      </w:r>
      <w:r w:rsidR="00876972" w:rsidRPr="00985413">
        <w:rPr>
          <w:b/>
          <w:sz w:val="28"/>
          <w:szCs w:val="28"/>
          <w:u w:val="single"/>
        </w:rPr>
        <w:t>Перечисление денежных средств на счет представителя взыскателя не допускается.</w:t>
      </w:r>
      <w:r w:rsidR="00876972">
        <w:rPr>
          <w:sz w:val="28"/>
          <w:szCs w:val="28"/>
        </w:rPr>
        <w:t xml:space="preserve"> </w:t>
      </w:r>
    </w:p>
    <w:p w:rsidR="00876972" w:rsidRPr="00876972" w:rsidRDefault="00DB493F" w:rsidP="00876972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="006B2533" w:rsidRPr="00876972">
        <w:rPr>
          <w:sz w:val="28"/>
          <w:szCs w:val="28"/>
          <w:u w:val="single"/>
        </w:rPr>
        <w:t>сполнительный документ</w:t>
      </w:r>
      <w:r w:rsidR="006B2533" w:rsidRPr="00876972">
        <w:rPr>
          <w:sz w:val="28"/>
          <w:szCs w:val="28"/>
        </w:rPr>
        <w:t xml:space="preserve"> (исполнительный лист, судебный приказ) с указанием сумм, подлежащих взысканию в валюте Российской Федерации. При направлении на исполнение дубликата исполнительного листа к нему прилагается копия определения суда о его выдаче</w:t>
      </w:r>
      <w:r w:rsidR="00CC2073">
        <w:rPr>
          <w:sz w:val="28"/>
          <w:szCs w:val="28"/>
        </w:rPr>
        <w:t>.</w:t>
      </w:r>
    </w:p>
    <w:p w:rsidR="00876972" w:rsidRPr="00985413" w:rsidRDefault="006B2533" w:rsidP="00876972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t xml:space="preserve"> </w:t>
      </w:r>
      <w:r w:rsidR="00DB493F">
        <w:rPr>
          <w:sz w:val="28"/>
          <w:szCs w:val="28"/>
          <w:u w:val="single"/>
        </w:rPr>
        <w:t>К</w:t>
      </w:r>
      <w:r w:rsidR="00AA6E1D" w:rsidRPr="00876972">
        <w:rPr>
          <w:sz w:val="28"/>
          <w:szCs w:val="28"/>
          <w:u w:val="single"/>
        </w:rPr>
        <w:t>опия судебного акта</w:t>
      </w:r>
      <w:r w:rsidRPr="00876972">
        <w:rPr>
          <w:sz w:val="28"/>
          <w:szCs w:val="28"/>
        </w:rPr>
        <w:t>, на основании кото</w:t>
      </w:r>
      <w:r w:rsidR="00876972" w:rsidRPr="00876972">
        <w:rPr>
          <w:sz w:val="28"/>
          <w:szCs w:val="28"/>
        </w:rPr>
        <w:t>рого выдан исполнительный лист (за исключением предъявления требований к бюджетному или автономному учреждениям)</w:t>
      </w:r>
      <w:r w:rsidR="00CC2073">
        <w:rPr>
          <w:sz w:val="28"/>
          <w:szCs w:val="28"/>
        </w:rPr>
        <w:t>.</w:t>
      </w:r>
    </w:p>
    <w:p w:rsidR="00AA6E1D" w:rsidRPr="00876972" w:rsidRDefault="00AA6E1D" w:rsidP="00876972">
      <w:pPr>
        <w:spacing w:line="360" w:lineRule="auto"/>
        <w:jc w:val="both"/>
        <w:rPr>
          <w:b/>
          <w:sz w:val="32"/>
          <w:szCs w:val="32"/>
        </w:rPr>
      </w:pPr>
      <w:r w:rsidRPr="00876972">
        <w:rPr>
          <w:b/>
          <w:sz w:val="32"/>
          <w:szCs w:val="32"/>
        </w:rPr>
        <w:lastRenderedPageBreak/>
        <w:t xml:space="preserve">Основанием для </w:t>
      </w:r>
      <w:hyperlink r:id="rId7" w:history="1">
        <w:r w:rsidRPr="00876972">
          <w:rPr>
            <w:b/>
            <w:sz w:val="32"/>
            <w:szCs w:val="32"/>
          </w:rPr>
          <w:t>возврата</w:t>
        </w:r>
      </w:hyperlink>
      <w:r w:rsidRPr="00876972">
        <w:rPr>
          <w:b/>
          <w:sz w:val="32"/>
          <w:szCs w:val="32"/>
        </w:rPr>
        <w:t xml:space="preserve"> взыскателю документов, поступивших на исполнение, является:</w:t>
      </w:r>
    </w:p>
    <w:p w:rsidR="00876972" w:rsidRDefault="00876972" w:rsidP="008769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E1D" w:rsidRPr="00876972">
        <w:rPr>
          <w:rFonts w:ascii="Times New Roman" w:hAnsi="Times New Roman" w:cs="Times New Roman"/>
          <w:sz w:val="28"/>
          <w:szCs w:val="28"/>
        </w:rPr>
        <w:t xml:space="preserve">непредставление какого-либо документа, указанного </w:t>
      </w:r>
      <w:r>
        <w:rPr>
          <w:rFonts w:ascii="Times New Roman" w:hAnsi="Times New Roman" w:cs="Times New Roman"/>
          <w:sz w:val="28"/>
          <w:szCs w:val="28"/>
        </w:rPr>
        <w:t>в статье 242.1 Бюджетного кодекса РФ</w:t>
      </w:r>
      <w:r w:rsidR="00985413">
        <w:rPr>
          <w:rFonts w:ascii="Times New Roman" w:hAnsi="Times New Roman" w:cs="Times New Roman"/>
          <w:sz w:val="28"/>
          <w:szCs w:val="28"/>
        </w:rPr>
        <w:t xml:space="preserve"> (в том </w:t>
      </w:r>
      <w:r w:rsidR="00DB493F">
        <w:rPr>
          <w:rFonts w:ascii="Times New Roman" w:hAnsi="Times New Roman" w:cs="Times New Roman"/>
          <w:sz w:val="28"/>
          <w:szCs w:val="28"/>
        </w:rPr>
        <w:t>числе решения</w:t>
      </w:r>
      <w:r w:rsidR="00985413">
        <w:rPr>
          <w:rFonts w:ascii="Times New Roman" w:hAnsi="Times New Roman" w:cs="Times New Roman"/>
          <w:sz w:val="28"/>
          <w:szCs w:val="28"/>
        </w:rPr>
        <w:t xml:space="preserve"> суда);</w:t>
      </w:r>
    </w:p>
    <w:p w:rsidR="00876972" w:rsidRDefault="00876972" w:rsidP="008769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A6E1D" w:rsidRPr="00876972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AA6E1D" w:rsidRPr="00876972">
        <w:rPr>
          <w:rFonts w:ascii="Times New Roman" w:hAnsi="Times New Roman" w:cs="Times New Roman"/>
          <w:sz w:val="28"/>
          <w:szCs w:val="28"/>
        </w:rPr>
        <w:t>документов, требованиям, установленным</w:t>
      </w:r>
      <w:r w:rsidR="00AA6E1D">
        <w:t xml:space="preserve"> </w:t>
      </w:r>
      <w:r w:rsidR="00AA6E1D" w:rsidRPr="00876972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8" w:history="1">
        <w:r w:rsidR="00AA6E1D" w:rsidRPr="008769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A6E1D" w:rsidRPr="008769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AA6E1D" w:rsidRPr="008769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A6E1D" w:rsidRPr="00876972">
        <w:rPr>
          <w:rFonts w:ascii="Times New Roman" w:hAnsi="Times New Roman" w:cs="Times New Roman"/>
          <w:sz w:val="28"/>
          <w:szCs w:val="28"/>
        </w:rPr>
        <w:t xml:space="preserve"> административного судопроизводства Российской Федерации, Арбитражным процессуальным </w:t>
      </w:r>
      <w:hyperlink r:id="rId10" w:history="1">
        <w:r w:rsidR="00AA6E1D" w:rsidRPr="008769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A6E1D" w:rsidRPr="00876972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  <w:proofErr w:type="gramEnd"/>
    </w:p>
    <w:p w:rsidR="00AA6E1D" w:rsidRPr="00876972" w:rsidRDefault="00876972" w:rsidP="008769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72">
        <w:rPr>
          <w:rFonts w:ascii="Times New Roman" w:hAnsi="Times New Roman" w:cs="Times New Roman"/>
          <w:sz w:val="28"/>
          <w:szCs w:val="28"/>
        </w:rPr>
        <w:t>-</w:t>
      </w:r>
      <w:r w:rsidR="00CC2073">
        <w:rPr>
          <w:rFonts w:ascii="Times New Roman" w:hAnsi="Times New Roman" w:cs="Times New Roman"/>
          <w:sz w:val="28"/>
          <w:szCs w:val="28"/>
        </w:rPr>
        <w:t xml:space="preserve"> </w:t>
      </w:r>
      <w:r w:rsidR="00985413">
        <w:rPr>
          <w:rFonts w:ascii="Times New Roman" w:hAnsi="Times New Roman" w:cs="Times New Roman"/>
          <w:sz w:val="28"/>
          <w:szCs w:val="28"/>
        </w:rPr>
        <w:t>отсутствие лицевого счета должника в департаменте финансов администрации города Нижнего Новгорода</w:t>
      </w:r>
      <w:r w:rsidR="00AA6E1D" w:rsidRPr="00876972">
        <w:rPr>
          <w:rFonts w:ascii="Times New Roman" w:hAnsi="Times New Roman" w:cs="Times New Roman"/>
          <w:sz w:val="28"/>
          <w:szCs w:val="28"/>
        </w:rPr>
        <w:t>;</w:t>
      </w:r>
    </w:p>
    <w:p w:rsidR="00AA6E1D" w:rsidRPr="00876972" w:rsidRDefault="00876972" w:rsidP="008769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72">
        <w:rPr>
          <w:rFonts w:ascii="Times New Roman" w:hAnsi="Times New Roman" w:cs="Times New Roman"/>
          <w:sz w:val="28"/>
          <w:szCs w:val="28"/>
        </w:rPr>
        <w:t xml:space="preserve">- </w:t>
      </w:r>
      <w:r w:rsidR="00AA6E1D" w:rsidRPr="00876972">
        <w:rPr>
          <w:rFonts w:ascii="Times New Roman" w:hAnsi="Times New Roman" w:cs="Times New Roman"/>
          <w:sz w:val="28"/>
          <w:szCs w:val="28"/>
        </w:rPr>
        <w:t xml:space="preserve">нарушение установленного </w:t>
      </w:r>
      <w:hyperlink r:id="rId11" w:history="1">
        <w:r w:rsidR="00AA6E1D" w:rsidRPr="0087697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A6E1D" w:rsidRPr="0087697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AA6E1D" w:rsidRPr="00985413">
        <w:rPr>
          <w:rFonts w:ascii="Times New Roman" w:hAnsi="Times New Roman" w:cs="Times New Roman"/>
          <w:sz w:val="28"/>
          <w:szCs w:val="28"/>
        </w:rPr>
        <w:t>Федерации</w:t>
      </w:r>
      <w:r w:rsidRPr="00985413">
        <w:rPr>
          <w:rFonts w:ascii="Times New Roman" w:hAnsi="Times New Roman" w:cs="Times New Roman"/>
          <w:sz w:val="28"/>
          <w:szCs w:val="28"/>
        </w:rPr>
        <w:t xml:space="preserve"> </w:t>
      </w:r>
      <w:r w:rsidR="00AA6E1D" w:rsidRPr="00985413">
        <w:rPr>
          <w:rFonts w:ascii="Times New Roman" w:hAnsi="Times New Roman" w:cs="Times New Roman"/>
          <w:sz w:val="28"/>
          <w:szCs w:val="28"/>
        </w:rPr>
        <w:t>срока</w:t>
      </w:r>
      <w:r w:rsidR="00AA6E1D" w:rsidRPr="00876972">
        <w:rPr>
          <w:rFonts w:ascii="Times New Roman" w:hAnsi="Times New Roman" w:cs="Times New Roman"/>
          <w:sz w:val="28"/>
          <w:szCs w:val="28"/>
        </w:rPr>
        <w:t xml:space="preserve"> предъявления исполнительного документа к исполнению</w:t>
      </w:r>
      <w:r w:rsidR="00985413">
        <w:rPr>
          <w:rFonts w:ascii="Times New Roman" w:hAnsi="Times New Roman" w:cs="Times New Roman"/>
          <w:sz w:val="28"/>
          <w:szCs w:val="28"/>
        </w:rPr>
        <w:t xml:space="preserve"> (3 года)</w:t>
      </w:r>
      <w:r w:rsidR="00AA6E1D" w:rsidRPr="00876972">
        <w:rPr>
          <w:rFonts w:ascii="Times New Roman" w:hAnsi="Times New Roman" w:cs="Times New Roman"/>
          <w:sz w:val="28"/>
          <w:szCs w:val="28"/>
        </w:rPr>
        <w:t>;</w:t>
      </w:r>
    </w:p>
    <w:p w:rsidR="002172AA" w:rsidRDefault="00876972" w:rsidP="008769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72">
        <w:rPr>
          <w:rFonts w:ascii="Times New Roman" w:hAnsi="Times New Roman" w:cs="Times New Roman"/>
          <w:sz w:val="28"/>
          <w:szCs w:val="28"/>
        </w:rPr>
        <w:t xml:space="preserve">- </w:t>
      </w:r>
      <w:r w:rsidR="00AA6E1D" w:rsidRPr="00876972">
        <w:rPr>
          <w:rFonts w:ascii="Times New Roman" w:hAnsi="Times New Roman" w:cs="Times New Roman"/>
          <w:sz w:val="28"/>
          <w:szCs w:val="28"/>
        </w:rPr>
        <w:t>представление взыскателем заявления об отзыве исполнительного документа.</w:t>
      </w:r>
    </w:p>
    <w:p w:rsidR="00876972" w:rsidRDefault="00876972" w:rsidP="008769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2" w:rsidRDefault="00985413" w:rsidP="008769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876972" w:rsidRPr="00876972">
        <w:rPr>
          <w:rFonts w:ascii="Times New Roman" w:hAnsi="Times New Roman" w:cs="Times New Roman"/>
          <w:b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документов обращаться</w:t>
      </w:r>
      <w:r w:rsidR="00876972" w:rsidRPr="00876972">
        <w:rPr>
          <w:rFonts w:ascii="Times New Roman" w:hAnsi="Times New Roman" w:cs="Times New Roman"/>
          <w:b/>
          <w:sz w:val="28"/>
          <w:szCs w:val="28"/>
        </w:rPr>
        <w:t xml:space="preserve"> в отдел правовой и кадровой работы </w:t>
      </w:r>
      <w:proofErr w:type="gramStart"/>
      <w:r w:rsidR="00876972" w:rsidRPr="00876972">
        <w:rPr>
          <w:rFonts w:ascii="Times New Roman" w:hAnsi="Times New Roman" w:cs="Times New Roman"/>
          <w:b/>
          <w:sz w:val="28"/>
          <w:szCs w:val="28"/>
        </w:rPr>
        <w:t>департамента финансов администрации города Нижнего Новгорода</w:t>
      </w:r>
      <w:proofErr w:type="gramEnd"/>
      <w:r w:rsidR="00876972" w:rsidRPr="00876972">
        <w:rPr>
          <w:rFonts w:ascii="Times New Roman" w:hAnsi="Times New Roman" w:cs="Times New Roman"/>
          <w:b/>
          <w:sz w:val="28"/>
          <w:szCs w:val="28"/>
        </w:rPr>
        <w:t xml:space="preserve"> по телефону:</w:t>
      </w:r>
      <w:r w:rsidR="0087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972" w:rsidRPr="00876972">
        <w:rPr>
          <w:rFonts w:ascii="Times New Roman" w:hAnsi="Times New Roman" w:cs="Times New Roman"/>
          <w:b/>
          <w:sz w:val="28"/>
          <w:szCs w:val="28"/>
        </w:rPr>
        <w:t xml:space="preserve">439 17 23. </w:t>
      </w:r>
    </w:p>
    <w:p w:rsidR="00985413" w:rsidRDefault="00985413" w:rsidP="008769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также можно</w:t>
      </w:r>
      <w:r w:rsidR="00CC2073">
        <w:rPr>
          <w:rFonts w:ascii="Times New Roman" w:hAnsi="Times New Roman" w:cs="Times New Roman"/>
          <w:b/>
          <w:sz w:val="28"/>
          <w:szCs w:val="28"/>
        </w:rPr>
        <w:t xml:space="preserve"> направить посредством почты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заказным письмом по адресу: 603005 г. Нижний Новгород, </w:t>
      </w:r>
      <w:r w:rsidR="00DB493F">
        <w:rPr>
          <w:rFonts w:ascii="Times New Roman" w:hAnsi="Times New Roman" w:cs="Times New Roman"/>
          <w:b/>
          <w:sz w:val="28"/>
          <w:szCs w:val="28"/>
        </w:rPr>
        <w:t xml:space="preserve">пл. </w:t>
      </w:r>
      <w:proofErr w:type="gramStart"/>
      <w:r w:rsidR="00DB493F">
        <w:rPr>
          <w:rFonts w:ascii="Times New Roman" w:hAnsi="Times New Roman" w:cs="Times New Roman"/>
          <w:b/>
          <w:sz w:val="28"/>
          <w:szCs w:val="28"/>
        </w:rPr>
        <w:t>Театральная</w:t>
      </w:r>
      <w:proofErr w:type="gramEnd"/>
      <w:r w:rsidR="00DB49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B49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DB49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CC2073" w:rsidRPr="00876972" w:rsidRDefault="00CC2073" w:rsidP="008769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2073" w:rsidRPr="00876972" w:rsidSect="00AA6E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FBA"/>
    <w:multiLevelType w:val="hybridMultilevel"/>
    <w:tmpl w:val="290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FEE"/>
    <w:multiLevelType w:val="hybridMultilevel"/>
    <w:tmpl w:val="D346BF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1D"/>
    <w:rsid w:val="000A0DFC"/>
    <w:rsid w:val="001B1D7E"/>
    <w:rsid w:val="002172AA"/>
    <w:rsid w:val="006B2533"/>
    <w:rsid w:val="00876972"/>
    <w:rsid w:val="009768C9"/>
    <w:rsid w:val="00985413"/>
    <w:rsid w:val="00AA6E1D"/>
    <w:rsid w:val="00BC19EB"/>
    <w:rsid w:val="00CC2073"/>
    <w:rsid w:val="00DB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7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1D33690D5BC34DE6420A17CFB58AA10EE5D24B1EB99F34425D2E525D5AE0DAC706437A24AC67ACD8A98A1E0Y8k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81D33690D5BC34DE6420A17CFB58AA10EB5821B1EB99F34425D2E525D5AE0DBE703C3BA34DD878CA9FCEF0A6D59CF23BB637DB82B1BE6CY4kB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81D33690D5BC34DE6420A17CFB58AA10EB5821B1EB99F34425D2E525D5AE0DBE703C3BA34DD878CE9FCEF0A6D59CF23BB637DB82B1BE6CY4kBN" TargetMode="External"/><Relationship Id="rId11" Type="http://schemas.openxmlformats.org/officeDocument/2006/relationships/hyperlink" Target="consultantplus://offline/ref=7081D33690D5BC34DE6420A17CFB58AA10EC5B26B0E499F34425D2E525D5AE0DBE703C3BA34DD978C79FCEF0A6D59CF23BB637DB82B1BE6CY4k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81D33690D5BC34DE6420A17CFB58AA10EE5D24B1E799F34425D2E525D5AE0DBE703C3BA34FD979CB9FCEF0A6D59CF23BB637DB82B1BE6CY4k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0EE5D24B1EA99F34425D2E525D5AE0DAC706437A24AC67ACD8A98A1E0Y8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84E8-2677-4F94-B689-1286F882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konyugina</dc:creator>
  <cp:lastModifiedBy>konyugina</cp:lastModifiedBy>
  <cp:revision>3</cp:revision>
  <cp:lastPrinted>2021-03-18T09:01:00Z</cp:lastPrinted>
  <dcterms:created xsi:type="dcterms:W3CDTF">2021-03-17T13:36:00Z</dcterms:created>
  <dcterms:modified xsi:type="dcterms:W3CDTF">2021-03-18T09:02:00Z</dcterms:modified>
</cp:coreProperties>
</file>